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00" w:rsidRPr="00B07E00" w:rsidRDefault="00B07E00" w:rsidP="00B07E00">
      <w:pPr>
        <w:spacing w:after="0" w:line="24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07E0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ПЛАН ЗАКУПКИ ТОВАРОВ, РАБОТ, УСЛУГ </w:t>
      </w:r>
      <w:r w:rsidRPr="00B07E00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на 2020 год (на период с 01.01.2020 по 31.12.2020)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853"/>
        <w:gridCol w:w="577"/>
        <w:gridCol w:w="491"/>
        <w:gridCol w:w="1668"/>
        <w:gridCol w:w="925"/>
        <w:gridCol w:w="585"/>
        <w:gridCol w:w="916"/>
        <w:gridCol w:w="756"/>
        <w:gridCol w:w="803"/>
        <w:gridCol w:w="935"/>
        <w:gridCol w:w="1027"/>
        <w:gridCol w:w="957"/>
        <w:gridCol w:w="800"/>
        <w:gridCol w:w="1074"/>
        <w:gridCol w:w="607"/>
        <w:gridCol w:w="1321"/>
        <w:gridCol w:w="50"/>
      </w:tblGrid>
      <w:tr w:rsidR="00B07E00" w:rsidRPr="00B07E00" w:rsidTr="00C12A76">
        <w:trPr>
          <w:tblCellSpacing w:w="15" w:type="dxa"/>
        </w:trPr>
        <w:tc>
          <w:tcPr>
            <w:tcW w:w="3598" w:type="dxa"/>
            <w:gridSpan w:val="5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0711" w:type="dxa"/>
            <w:gridSpan w:val="13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B07E00" w:rsidRPr="00B07E00" w:rsidTr="00C12A76">
        <w:trPr>
          <w:tblCellSpacing w:w="15" w:type="dxa"/>
        </w:trPr>
        <w:tc>
          <w:tcPr>
            <w:tcW w:w="3598" w:type="dxa"/>
            <w:gridSpan w:val="5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10711" w:type="dxa"/>
            <w:gridSpan w:val="13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241022, ОБЛАСТЬ БРЯНСКАЯ, ГОРОД БРЯНСК, УЛИЦА ПУШКИНА, дом </w:t>
            </w:r>
            <w:proofErr w:type="spellStart"/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  <w:proofErr w:type="spellEnd"/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</w:t>
            </w:r>
          </w:p>
        </w:tc>
      </w:tr>
      <w:tr w:rsidR="00B07E00" w:rsidRPr="00B07E00" w:rsidTr="00C12A76">
        <w:trPr>
          <w:tblCellSpacing w:w="15" w:type="dxa"/>
        </w:trPr>
        <w:tc>
          <w:tcPr>
            <w:tcW w:w="3598" w:type="dxa"/>
            <w:gridSpan w:val="5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10711" w:type="dxa"/>
            <w:gridSpan w:val="13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7(4832)328806</w:t>
            </w:r>
          </w:p>
        </w:tc>
      </w:tr>
      <w:tr w:rsidR="00B07E00" w:rsidRPr="00B07E00" w:rsidTr="00C12A76">
        <w:trPr>
          <w:tblCellSpacing w:w="15" w:type="dxa"/>
        </w:trPr>
        <w:tc>
          <w:tcPr>
            <w:tcW w:w="3598" w:type="dxa"/>
            <w:gridSpan w:val="5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10711" w:type="dxa"/>
            <w:gridSpan w:val="13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kukla32buh@mail.ru</w:t>
            </w:r>
          </w:p>
        </w:tc>
      </w:tr>
      <w:tr w:rsidR="00B07E00" w:rsidRPr="00B07E00" w:rsidTr="00C12A76">
        <w:trPr>
          <w:tblCellSpacing w:w="15" w:type="dxa"/>
        </w:trPr>
        <w:tc>
          <w:tcPr>
            <w:tcW w:w="3598" w:type="dxa"/>
            <w:gridSpan w:val="5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711" w:type="dxa"/>
            <w:gridSpan w:val="13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3257066464</w:t>
            </w:r>
          </w:p>
        </w:tc>
      </w:tr>
      <w:tr w:rsidR="00B07E00" w:rsidRPr="00B07E00" w:rsidTr="00C12A76">
        <w:trPr>
          <w:tblCellSpacing w:w="15" w:type="dxa"/>
        </w:trPr>
        <w:tc>
          <w:tcPr>
            <w:tcW w:w="3598" w:type="dxa"/>
            <w:gridSpan w:val="5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0711" w:type="dxa"/>
            <w:gridSpan w:val="13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325701001</w:t>
            </w:r>
          </w:p>
        </w:tc>
      </w:tr>
      <w:tr w:rsidR="00B07E00" w:rsidRPr="00B07E00" w:rsidTr="00C12A76">
        <w:trPr>
          <w:tblCellSpacing w:w="15" w:type="dxa"/>
        </w:trPr>
        <w:tc>
          <w:tcPr>
            <w:tcW w:w="3598" w:type="dxa"/>
            <w:gridSpan w:val="5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10711" w:type="dxa"/>
            <w:gridSpan w:val="13"/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15401370000</w:t>
            </w:r>
          </w:p>
        </w:tc>
      </w:tr>
      <w:tr w:rsidR="00B07E00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Код по ОКВЭД2 </w:t>
            </w:r>
          </w:p>
        </w:tc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Код по ОКПД2 </w:t>
            </w:r>
          </w:p>
        </w:tc>
        <w:tc>
          <w:tcPr>
            <w:tcW w:w="9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в электронной форме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</w:tr>
      <w:tr w:rsidR="00B07E00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товарам,работам</w:t>
            </w:r>
            <w:proofErr w:type="gramEnd"/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,услугам</w:t>
            </w:r>
            <w:proofErr w:type="spellEnd"/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 количестве (объеме)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E00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планируемая дата или период размещения извещения о </w:t>
            </w:r>
            <w:proofErr w:type="gramStart"/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закупке(</w:t>
            </w:r>
            <w:proofErr w:type="gramEnd"/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месяц, год)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срок исполнения </w:t>
            </w:r>
            <w:proofErr w:type="gramStart"/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договора(</w:t>
            </w:r>
            <w:proofErr w:type="gramEnd"/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месяц, год)</w:t>
            </w: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 (нет)</w:t>
            </w:r>
          </w:p>
        </w:tc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E00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B07E00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энергоснабжению тепловой энергией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Гигакалория</w:t>
            </w:r>
            <w:proofErr w:type="spell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254.44918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Брянская </w:t>
            </w:r>
            <w:proofErr w:type="spellStart"/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614 980.29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B07E00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35.11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электрической энергии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Киловатт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44 698.00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Брянская </w:t>
            </w:r>
            <w:proofErr w:type="spellStart"/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432 680.00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00" w:rsidRPr="00B07E00" w:rsidRDefault="00B07E00" w:rsidP="00B07E0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ГОСУДАРСТВЕННОЕ АВТОНОМНОЕ </w:t>
            </w:r>
            <w:r w:rsidRPr="00B07E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УЧРЕЖДЕНИЕ КУЛЬТУРЫ "БРЯНСКИЙ ОБЛАСТНОЙ ТЕАТР КУКОЛ"</w:t>
            </w:r>
          </w:p>
        </w:tc>
      </w:tr>
      <w:tr w:rsidR="004B4DC5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Услуги по техническому обслуживанию комплекса технических средств противопожарной защиты.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4B4DC5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88 332.00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06.2020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4B4DC5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Кубический метр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825.00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4B4DC5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33 862.95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C5" w:rsidRPr="004B4DC5" w:rsidRDefault="004B4DC5" w:rsidP="004B4D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B4DC5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9F5086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27.51.3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27.51.21.111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Приобретение аппарата для химчистки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9F508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59 551.00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9F5086" w:rsidRPr="00B07E00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Приобретение офисного оборудования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9F508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44 018.00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9F5086">
              <w:rPr>
                <w:rFonts w:ascii="Arial" w:hAnsi="Arial" w:cs="Arial"/>
                <w:sz w:val="18"/>
                <w:szCs w:val="18"/>
              </w:rPr>
              <w:lastRenderedPageBreak/>
              <w:t>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086" w:rsidRPr="009F5086" w:rsidRDefault="009F5086" w:rsidP="009F508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F5086">
              <w:rPr>
                <w:rFonts w:ascii="Arial" w:hAnsi="Arial" w:cs="Arial"/>
                <w:sz w:val="18"/>
                <w:szCs w:val="18"/>
              </w:rPr>
              <w:t xml:space="preserve">ГОСУДАРСТВЕННОЕ АВТОНОМНОЕ УЧРЕЖДЕНИЕ КУЛЬТУРЫ "БРЯНСКИЙ </w:t>
            </w:r>
            <w:r w:rsidRPr="009F5086">
              <w:rPr>
                <w:rFonts w:ascii="Arial" w:hAnsi="Arial" w:cs="Arial"/>
                <w:sz w:val="18"/>
                <w:szCs w:val="18"/>
              </w:rPr>
              <w:lastRenderedPageBreak/>
              <w:t>ОБЛАСТНОЙ ТЕАТР КУКОЛ"</w:t>
            </w:r>
          </w:p>
        </w:tc>
      </w:tr>
      <w:tr w:rsidR="0007414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Услуги режиссера-постановщика по постановке спектакля "БАХ-БАХ-БАХ!" по пьесе Ю. Поспеловой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C20168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07414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AF5917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152520.00 </w:t>
            </w:r>
            <w:r w:rsidR="00074146">
              <w:rPr>
                <w:rFonts w:ascii="Arial" w:hAnsi="Arial" w:cs="Arial"/>
                <w:color w:val="000000"/>
                <w:sz w:val="17"/>
                <w:szCs w:val="17"/>
              </w:rPr>
              <w:t>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07414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Услуги художника-постановщика по постановке спектакля "БАХ-БАХ-БАХ!" по пьесе Ю. Поспеловой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C20168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07414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146165</w:t>
            </w:r>
            <w:r w:rsidR="00AF5917">
              <w:rPr>
                <w:rFonts w:ascii="Arial" w:hAnsi="Arial" w:cs="Arial"/>
                <w:color w:val="000000"/>
                <w:sz w:val="17"/>
                <w:szCs w:val="17"/>
              </w:rPr>
              <w:t>.00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146" w:rsidRPr="00074146" w:rsidRDefault="00074146" w:rsidP="000741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7414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C20168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58.29.50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Приобретение неисключительных прав использования электронной системы "Госфинансы"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C20168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64248</w:t>
            </w:r>
            <w:r w:rsidR="00AF5917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168" w:rsidRPr="00C20168" w:rsidRDefault="00C20168" w:rsidP="00C2016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20168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Услуги по подготовке и размещению информационных материалов (публикаций).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Невозможно определить количество(объем)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100 000.00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09.2020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ГОСУДАРСТВЕННОЕ АВТОНОМНОЕ УЧРЕЖДЕНИЕ КУЛЬТУРЫ "БРЯНСКИЙ </w:t>
            </w: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>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Услуги по подготовке и размещению информационных материалов в радиоэфире.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Невозможно определить количество(объем)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24 000.00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05.2020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Услуги по подготовке и размещению информационных материалов в телеэфире.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Невозможно определить количество(объем)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20 000.00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05.2020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Услуги по распространению аудиоролика в количестве 1 ролик.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24 000.00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05.2020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Услуги по изготовлению и распространению видеоролика в количестве 1 ролик.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32 000.00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05.2020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Поставка оборудования для вентиляционной системы.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127 210.00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Услуги режиссера-постановщика по постановке спекта</w:t>
            </w:r>
            <w:r w:rsidR="006E614C">
              <w:rPr>
                <w:rFonts w:ascii="Arial" w:hAnsi="Arial" w:cs="Arial"/>
                <w:sz w:val="18"/>
                <w:szCs w:val="18"/>
              </w:rPr>
              <w:t>кля "Волшебное кольцо" по произведению Б.</w:t>
            </w:r>
            <w:r w:rsidRPr="00AF5917">
              <w:rPr>
                <w:rFonts w:ascii="Arial" w:hAnsi="Arial" w:cs="Arial"/>
                <w:sz w:val="18"/>
                <w:szCs w:val="18"/>
              </w:rPr>
              <w:t xml:space="preserve"> Шергина.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143 623.00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06.2020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Услуги художника-постановщика по постановке спектакля "Волшебное кольцо" по </w:t>
            </w:r>
            <w:r w:rsidR="006E614C">
              <w:rPr>
                <w:rFonts w:ascii="Arial" w:hAnsi="Arial" w:cs="Arial"/>
                <w:sz w:val="18"/>
                <w:szCs w:val="18"/>
              </w:rPr>
              <w:t>произведению Б.</w:t>
            </w:r>
            <w:r w:rsidR="006E614C" w:rsidRPr="00AF5917">
              <w:rPr>
                <w:rFonts w:ascii="Arial" w:hAnsi="Arial" w:cs="Arial"/>
                <w:sz w:val="18"/>
                <w:szCs w:val="18"/>
              </w:rPr>
              <w:t xml:space="preserve"> Шергина.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120 745.00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06.2020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Услуги композитора по написанию музыки для спектакля "Волшебное кольцо" по </w:t>
            </w:r>
            <w:r w:rsidR="006E614C">
              <w:rPr>
                <w:rFonts w:ascii="Arial" w:hAnsi="Arial" w:cs="Arial"/>
                <w:sz w:val="18"/>
                <w:szCs w:val="18"/>
              </w:rPr>
              <w:t>произведению Б.</w:t>
            </w:r>
            <w:r w:rsidR="006E614C" w:rsidRPr="00AF5917">
              <w:rPr>
                <w:rFonts w:ascii="Arial" w:hAnsi="Arial" w:cs="Arial"/>
                <w:sz w:val="18"/>
                <w:szCs w:val="18"/>
              </w:rPr>
              <w:t xml:space="preserve"> Шергина.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73 082.50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06.2020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F591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33.12.18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Текущий ремонт и пусконаладочные работы (под нагрузкой) вентиляционной системы.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F591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78 036.00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917" w:rsidRPr="00AF5917" w:rsidRDefault="00AF5917" w:rsidP="00AF59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591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DE1872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Услуги по временному размещению персонала театра, в номерах гостиницы.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DE187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85 500.00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DE1872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16.23.1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16.23.11.130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Приобретение комплекта дверей с коробкой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DE187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35 200.00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DE1872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25.12.10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Услуги по монтажу и пуско-наладке системы ограничения доступа и металлической двери.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DE187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34 629.00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DE1872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2" w:rsidRPr="00DE1872" w:rsidRDefault="00DE1872" w:rsidP="00DE18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E1872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AB1867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84.24.11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Охрана объекта путем централизованного наблюдения за техническими средствами охранной сигнализации.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AB1867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43 879.08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7" w:rsidRPr="00AB1867" w:rsidRDefault="00AB1867" w:rsidP="00AB186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1867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0F110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Приобретение микроавтобуса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0F110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2 250 000.00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04.2020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06.2020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Да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0F110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Услуги художника-постановщика по постановке спектакля "Снегурочка" по мотивам русской народной сказки.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0F110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175 398.00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05.2020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0F110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Услуги режиссера-постановщика по постановке спектакля "Снегурочка" по мотивам русской народной сказки.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0F110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219 883.00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05.2020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0F110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Услуги композитора по написанию музыки для спектакля "Снегурочка" по мотивам русской народной сказки.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0F110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116 932.00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05.2020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106" w:rsidRPr="000F1106" w:rsidRDefault="000F1106" w:rsidP="000F11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EA3AA3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Приобретение микроавтобуса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0F110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2 250 000.00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F1106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06.2020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 xml:space="preserve">Да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AA3" w:rsidRPr="000F1106" w:rsidRDefault="00EA3AA3" w:rsidP="00EA3AA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C12A7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43.91.19.120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Выполнение работ по устройству водосточной системы ГАУК «Брянский областной театр кукол»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C12A7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266 437.00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06.2020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0F110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  <w:tr w:rsidR="00C12A76" w:rsidRPr="00074146" w:rsidTr="00C12A7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5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43.91.19.120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Работы по частичному устройству водосточной системы ГАУК «Брянский областной театр кукол»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15000000000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 xml:space="preserve">Брянская </w:t>
            </w:r>
            <w:proofErr w:type="spellStart"/>
            <w:r w:rsidRPr="00C12A76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265 601.00 Российский рубль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09.2020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C12A7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2A7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A76" w:rsidRPr="000F1106" w:rsidRDefault="00C12A76" w:rsidP="00C12A7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F1106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 КУЛЬТУРЫ "БРЯНСКИЙ ОБЛАСТНОЙ ТЕАТР КУКОЛ"</w:t>
            </w:r>
          </w:p>
        </w:tc>
      </w:tr>
    </w:tbl>
    <w:p w:rsidR="000F1106" w:rsidRDefault="000F1106" w:rsidP="00B07E00">
      <w:pPr>
        <w:spacing w:after="24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07E00" w:rsidRPr="00B07E00" w:rsidRDefault="00B07E00" w:rsidP="00B07E00">
      <w:pPr>
        <w:spacing w:after="24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Директор ГАУК «Брянский областной театр кукол» __________</w:t>
      </w:r>
      <w:r w:rsidR="00EA3AA3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="00210221">
        <w:rPr>
          <w:rFonts w:ascii="Arial" w:eastAsia="Times New Roman" w:hAnsi="Arial" w:cs="Arial"/>
          <w:sz w:val="18"/>
          <w:szCs w:val="18"/>
          <w:lang w:eastAsia="ru-RU"/>
        </w:rPr>
        <w:t xml:space="preserve">_____________ </w:t>
      </w:r>
      <w:proofErr w:type="spellStart"/>
      <w:r w:rsidR="00C12A76">
        <w:rPr>
          <w:rFonts w:ascii="Arial" w:eastAsia="Times New Roman" w:hAnsi="Arial" w:cs="Arial"/>
          <w:sz w:val="18"/>
          <w:szCs w:val="18"/>
          <w:lang w:eastAsia="ru-RU"/>
        </w:rPr>
        <w:t>Е.П.Вишневская</w:t>
      </w:r>
      <w:proofErr w:type="spellEnd"/>
      <w:r w:rsidR="00C12A76">
        <w:rPr>
          <w:rFonts w:ascii="Arial" w:eastAsia="Times New Roman" w:hAnsi="Arial" w:cs="Arial"/>
          <w:sz w:val="18"/>
          <w:szCs w:val="18"/>
          <w:lang w:eastAsia="ru-RU"/>
        </w:rPr>
        <w:t xml:space="preserve"> «01</w:t>
      </w:r>
      <w:r w:rsidR="00EA3AA3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C12A76">
        <w:rPr>
          <w:rFonts w:ascii="Arial" w:eastAsia="Times New Roman" w:hAnsi="Arial" w:cs="Arial"/>
          <w:sz w:val="18"/>
          <w:szCs w:val="18"/>
          <w:lang w:eastAsia="ru-RU"/>
        </w:rPr>
        <w:t>сентября</w:t>
      </w:r>
      <w:bookmarkStart w:id="0" w:name="_GoBack"/>
      <w:bookmarkEnd w:id="0"/>
      <w:r w:rsidR="009F5086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sectPr w:rsidR="00B07E00" w:rsidRPr="00B07E00" w:rsidSect="00210221">
      <w:pgSz w:w="16838" w:h="11906" w:orient="landscape"/>
      <w:pgMar w:top="964" w:right="851" w:bottom="96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FC"/>
    <w:rsid w:val="00074146"/>
    <w:rsid w:val="000F1106"/>
    <w:rsid w:val="00210221"/>
    <w:rsid w:val="00226F06"/>
    <w:rsid w:val="003C1CFA"/>
    <w:rsid w:val="004B4DC5"/>
    <w:rsid w:val="0066332D"/>
    <w:rsid w:val="006E614C"/>
    <w:rsid w:val="009F5086"/>
    <w:rsid w:val="00A631FC"/>
    <w:rsid w:val="00AB1867"/>
    <w:rsid w:val="00AF5917"/>
    <w:rsid w:val="00B07E00"/>
    <w:rsid w:val="00C12A76"/>
    <w:rsid w:val="00C20168"/>
    <w:rsid w:val="00DE1872"/>
    <w:rsid w:val="00EA3AA3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F315-0493-4532-8DE4-1EBDF9B3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0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2020-09-02T11:29:00Z</cp:lastPrinted>
  <dcterms:created xsi:type="dcterms:W3CDTF">2020-09-02T11:30:00Z</dcterms:created>
  <dcterms:modified xsi:type="dcterms:W3CDTF">2020-09-02T11:30:00Z</dcterms:modified>
</cp:coreProperties>
</file>